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F4FE" w14:textId="77777777" w:rsidR="00B32501" w:rsidRPr="005F61A2" w:rsidRDefault="00B61AF2" w:rsidP="002C3023">
      <w:pPr>
        <w:jc w:val="center"/>
        <w:rPr>
          <w:sz w:val="28"/>
          <w:szCs w:val="28"/>
        </w:rPr>
      </w:pPr>
      <w:bookmarkStart w:id="0" w:name="_GoBack"/>
      <w:bookmarkEnd w:id="0"/>
      <w:r w:rsidRPr="00B45052">
        <w:rPr>
          <w:noProof/>
          <w:lang w:val="en-AU"/>
        </w:rPr>
        <w:drawing>
          <wp:inline distT="0" distB="0" distL="0" distR="0" wp14:anchorId="1D9AB0EC" wp14:editId="52820422">
            <wp:extent cx="2733675" cy="1762125"/>
            <wp:effectExtent l="0" t="0" r="0" b="0"/>
            <wp:docPr id="1" name="Picture 1" descr="Comeonwealth crest with text 'Australian Government, Classification Review Board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onwealth crest with text 'Australian Government, Classification Review Board'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7EFA" w14:textId="1A9713F9" w:rsidR="00B32501" w:rsidRPr="00954969" w:rsidRDefault="009718E6" w:rsidP="00954969">
      <w:pPr>
        <w:spacing w:after="480"/>
        <w:rPr>
          <w:rFonts w:asciiTheme="minorHAnsi" w:hAnsiTheme="minorHAnsi"/>
          <w:b/>
        </w:rPr>
      </w:pPr>
      <w:r w:rsidRPr="00954969">
        <w:rPr>
          <w:rFonts w:asciiTheme="minorHAnsi" w:hAnsiTheme="minorHAnsi"/>
        </w:rPr>
        <w:t>26</w:t>
      </w:r>
      <w:r w:rsidR="00EF2898" w:rsidRPr="00954969">
        <w:rPr>
          <w:rFonts w:asciiTheme="minorHAnsi" w:hAnsiTheme="minorHAnsi"/>
        </w:rPr>
        <w:t xml:space="preserve"> June 2018</w:t>
      </w:r>
    </w:p>
    <w:p w14:paraId="7212FCBA" w14:textId="26653F3C" w:rsidR="00B32501" w:rsidRPr="00954969" w:rsidRDefault="00954969" w:rsidP="00954969">
      <w:pPr>
        <w:pStyle w:val="Heading1"/>
      </w:pPr>
      <w:r w:rsidRPr="00954969">
        <w:t>Media release</w:t>
      </w:r>
      <w:r>
        <w:t>—</w:t>
      </w:r>
      <w:r w:rsidR="00B32501" w:rsidRPr="00954969">
        <w:t xml:space="preserve">Classification review announced for the </w:t>
      </w:r>
      <w:bookmarkStart w:id="1" w:name="OLE_LINK4"/>
      <w:bookmarkStart w:id="2" w:name="OLE_LINK5"/>
      <w:r w:rsidR="00EF2898" w:rsidRPr="00954969">
        <w:t xml:space="preserve">computer game </w:t>
      </w:r>
      <w:r w:rsidR="00EF2898" w:rsidRPr="00954969">
        <w:rPr>
          <w:i/>
        </w:rPr>
        <w:t>We Happy Few</w:t>
      </w:r>
    </w:p>
    <w:bookmarkEnd w:id="1"/>
    <w:bookmarkEnd w:id="2"/>
    <w:p w14:paraId="5D766135" w14:textId="1DDE5121" w:rsidR="00B32501" w:rsidRPr="00954969" w:rsidRDefault="00B32501" w:rsidP="002C3023">
      <w:pPr>
        <w:rPr>
          <w:rFonts w:asciiTheme="minorHAnsi" w:hAnsiTheme="minorHAnsi"/>
          <w:i/>
        </w:rPr>
      </w:pPr>
      <w:r w:rsidRPr="00954969">
        <w:rPr>
          <w:rFonts w:asciiTheme="minorHAnsi" w:hAnsiTheme="minorHAnsi"/>
        </w:rPr>
        <w:t xml:space="preserve">The Classification Review Board has received an application to review the classification of the </w:t>
      </w:r>
      <w:r w:rsidR="00EF2898" w:rsidRPr="00954969">
        <w:rPr>
          <w:rFonts w:asciiTheme="minorHAnsi" w:hAnsiTheme="minorHAnsi"/>
        </w:rPr>
        <w:t>computer game</w:t>
      </w:r>
      <w:r w:rsidR="006C56CF" w:rsidRPr="00954969">
        <w:rPr>
          <w:rFonts w:asciiTheme="minorHAnsi" w:hAnsiTheme="minorHAnsi"/>
        </w:rPr>
        <w:t xml:space="preserve"> </w:t>
      </w:r>
      <w:r w:rsidR="00EF2898" w:rsidRPr="00954969">
        <w:rPr>
          <w:rFonts w:asciiTheme="minorHAnsi" w:hAnsiTheme="minorHAnsi"/>
          <w:i/>
        </w:rPr>
        <w:t>We Happy Few</w:t>
      </w:r>
      <w:r w:rsidRPr="00954969">
        <w:rPr>
          <w:rFonts w:asciiTheme="minorHAnsi" w:hAnsiTheme="minorHAnsi"/>
          <w:i/>
        </w:rPr>
        <w:t>.</w:t>
      </w:r>
    </w:p>
    <w:p w14:paraId="217C0EFD" w14:textId="76E621EA" w:rsidR="00B32501" w:rsidRPr="00954969" w:rsidRDefault="00EF2898" w:rsidP="002C3023">
      <w:pPr>
        <w:rPr>
          <w:rFonts w:asciiTheme="minorHAnsi" w:hAnsiTheme="minorHAnsi"/>
        </w:rPr>
      </w:pPr>
      <w:r w:rsidRPr="00954969">
        <w:rPr>
          <w:rFonts w:asciiTheme="minorHAnsi" w:hAnsiTheme="minorHAnsi"/>
          <w:i/>
        </w:rPr>
        <w:t>We Happy Few</w:t>
      </w:r>
      <w:r w:rsidR="003C59F3" w:rsidRPr="00954969">
        <w:rPr>
          <w:rFonts w:asciiTheme="minorHAnsi" w:hAnsiTheme="minorHAnsi"/>
        </w:rPr>
        <w:t xml:space="preserve"> </w:t>
      </w:r>
      <w:r w:rsidR="00B32501" w:rsidRPr="00954969">
        <w:rPr>
          <w:rFonts w:asciiTheme="minorHAnsi" w:hAnsiTheme="minorHAnsi"/>
        </w:rPr>
        <w:t xml:space="preserve">was </w:t>
      </w:r>
      <w:r w:rsidRPr="00954969">
        <w:rPr>
          <w:rFonts w:asciiTheme="minorHAnsi" w:hAnsiTheme="minorHAnsi"/>
        </w:rPr>
        <w:t xml:space="preserve">refused classification </w:t>
      </w:r>
      <w:r w:rsidR="00B32501" w:rsidRPr="00954969">
        <w:rPr>
          <w:rFonts w:asciiTheme="minorHAnsi" w:hAnsiTheme="minorHAnsi"/>
        </w:rPr>
        <w:t xml:space="preserve">by the Classification Board on </w:t>
      </w:r>
      <w:r w:rsidRPr="00954969">
        <w:rPr>
          <w:rFonts w:asciiTheme="minorHAnsi" w:hAnsiTheme="minorHAnsi"/>
        </w:rPr>
        <w:t>21 May 2018</w:t>
      </w:r>
      <w:r w:rsidR="002C3023" w:rsidRPr="00954969">
        <w:rPr>
          <w:rFonts w:asciiTheme="minorHAnsi" w:hAnsiTheme="minorHAnsi"/>
        </w:rPr>
        <w:t>.</w:t>
      </w:r>
    </w:p>
    <w:p w14:paraId="2F57C67E" w14:textId="148FE6C3" w:rsidR="00B32501" w:rsidRPr="00954969" w:rsidRDefault="00B32501" w:rsidP="002C3023">
      <w:pPr>
        <w:rPr>
          <w:rFonts w:asciiTheme="minorHAnsi" w:hAnsiTheme="minorHAnsi"/>
        </w:rPr>
      </w:pPr>
      <w:r w:rsidRPr="00954969">
        <w:rPr>
          <w:rFonts w:asciiTheme="minorHAnsi" w:hAnsiTheme="minorHAnsi"/>
        </w:rPr>
        <w:t xml:space="preserve">The Classification Review Board will meet on </w:t>
      </w:r>
      <w:r w:rsidR="00EF2898" w:rsidRPr="00954969">
        <w:rPr>
          <w:rFonts w:asciiTheme="minorHAnsi" w:hAnsiTheme="minorHAnsi"/>
        </w:rPr>
        <w:t>3 July 2018</w:t>
      </w:r>
      <w:r w:rsidRPr="00954969">
        <w:rPr>
          <w:rFonts w:asciiTheme="minorHAnsi" w:hAnsiTheme="minorHAnsi"/>
        </w:rPr>
        <w:t xml:space="preserve"> to consider the application.</w:t>
      </w:r>
      <w:r w:rsidR="002C302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 xml:space="preserve">The decision and reasons will later be published on </w:t>
      </w:r>
      <w:hyperlink r:id="rId10" w:history="1">
        <w:r w:rsidRPr="00954969">
          <w:rPr>
            <w:rStyle w:val="Hyperlink"/>
            <w:rFonts w:asciiTheme="minorHAnsi" w:hAnsiTheme="minorHAnsi"/>
          </w:rPr>
          <w:t>www.classification.gov.au</w:t>
        </w:r>
      </w:hyperlink>
      <w:r w:rsidRPr="00954969">
        <w:rPr>
          <w:rFonts w:asciiTheme="minorHAnsi" w:hAnsiTheme="minorHAnsi"/>
        </w:rPr>
        <w:t>.</w:t>
      </w:r>
    </w:p>
    <w:p w14:paraId="5566ADA8" w14:textId="77777777" w:rsidR="00B32501" w:rsidRPr="00954969" w:rsidRDefault="00B32501" w:rsidP="002C3023">
      <w:pPr>
        <w:rPr>
          <w:rFonts w:asciiTheme="minorHAnsi" w:hAnsiTheme="minorHAnsi"/>
        </w:rPr>
      </w:pPr>
      <w:r w:rsidRPr="00954969">
        <w:rPr>
          <w:rFonts w:asciiTheme="minorHAnsi" w:hAnsiTheme="minorHAnsi"/>
        </w:rPr>
        <w:t>If an individual or organisation wishes to apply for standing as an interested party to this review, please write to the Convenor of the Review Board.</w:t>
      </w:r>
      <w:r w:rsidR="002C3023" w:rsidRPr="00954969">
        <w:rPr>
          <w:rFonts w:asciiTheme="minorHAnsi" w:hAnsiTheme="minorHAnsi"/>
        </w:rPr>
        <w:t xml:space="preserve"> </w:t>
      </w:r>
      <w:r w:rsidR="00076613" w:rsidRPr="00954969">
        <w:rPr>
          <w:rFonts w:asciiTheme="minorHAnsi" w:hAnsiTheme="minorHAnsi"/>
        </w:rPr>
        <w:t>The names of interested parties will be disclosed in the Review Board’s final decision report, unless requested otherwise.</w:t>
      </w:r>
    </w:p>
    <w:p w14:paraId="5F20F6B9" w14:textId="028C00CE" w:rsidR="00B32501" w:rsidRPr="00954969" w:rsidRDefault="00B32501" w:rsidP="002C3023">
      <w:pPr>
        <w:rPr>
          <w:rFonts w:asciiTheme="minorHAnsi" w:hAnsiTheme="minorHAnsi"/>
        </w:rPr>
      </w:pPr>
      <w:r w:rsidRPr="00954969">
        <w:rPr>
          <w:rFonts w:asciiTheme="minorHAnsi" w:hAnsiTheme="minorHAnsi"/>
        </w:rPr>
        <w:t xml:space="preserve">The closing date to lodge your application for standing as an interested party and any submissions is </w:t>
      </w:r>
      <w:r w:rsidR="00EF2898" w:rsidRPr="00954969">
        <w:rPr>
          <w:rFonts w:asciiTheme="minorHAnsi" w:hAnsiTheme="minorHAnsi"/>
        </w:rPr>
        <w:t>2</w:t>
      </w:r>
      <w:r w:rsidR="009718E6" w:rsidRPr="00954969">
        <w:rPr>
          <w:rFonts w:asciiTheme="minorHAnsi" w:hAnsiTheme="minorHAnsi"/>
        </w:rPr>
        <w:t>9</w:t>
      </w:r>
      <w:r w:rsidR="00EF2898" w:rsidRPr="00954969">
        <w:rPr>
          <w:rFonts w:asciiTheme="minorHAnsi" w:hAnsiTheme="minorHAnsi"/>
        </w:rPr>
        <w:t xml:space="preserve"> June 2018</w:t>
      </w:r>
      <w:r w:rsidRPr="00954969">
        <w:rPr>
          <w:rFonts w:asciiTheme="minorHAnsi" w:hAnsiTheme="minorHAnsi"/>
        </w:rPr>
        <w:t>.</w:t>
      </w:r>
      <w:r w:rsidR="002C302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 xml:space="preserve">Please note that the Review Board can only consider submissions about </w:t>
      </w:r>
      <w:r w:rsidR="00EF2898" w:rsidRPr="00954969">
        <w:rPr>
          <w:rFonts w:asciiTheme="minorHAnsi" w:hAnsiTheme="minorHAnsi"/>
          <w:i/>
        </w:rPr>
        <w:t>We Happy Few</w:t>
      </w:r>
      <w:r w:rsidR="003C59F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 xml:space="preserve">itself and not any other matters relating to </w:t>
      </w:r>
      <w:r w:rsidR="00EF2898" w:rsidRPr="00954969">
        <w:rPr>
          <w:rFonts w:asciiTheme="minorHAnsi" w:hAnsiTheme="minorHAnsi"/>
        </w:rPr>
        <w:t>computer game</w:t>
      </w:r>
      <w:r w:rsidRPr="00954969">
        <w:rPr>
          <w:rFonts w:asciiTheme="minorHAnsi" w:hAnsiTheme="minorHAnsi"/>
        </w:rPr>
        <w:t xml:space="preserve"> classification policy or issues generally.</w:t>
      </w:r>
    </w:p>
    <w:p w14:paraId="0EA5F83E" w14:textId="77777777" w:rsidR="00B32501" w:rsidRPr="00954969" w:rsidRDefault="00B32501" w:rsidP="002C3023">
      <w:pPr>
        <w:rPr>
          <w:rFonts w:asciiTheme="minorHAnsi" w:hAnsiTheme="minorHAnsi"/>
        </w:rPr>
      </w:pPr>
      <w:r w:rsidRPr="00954969">
        <w:rPr>
          <w:rFonts w:asciiTheme="minorHAnsi" w:hAnsiTheme="minorHAnsi"/>
        </w:rPr>
        <w:t xml:space="preserve">Submissions should be emailed to </w:t>
      </w:r>
      <w:hyperlink r:id="rId11" w:history="1">
        <w:r w:rsidRPr="00954969">
          <w:rPr>
            <w:rStyle w:val="Hyperlink"/>
            <w:rFonts w:asciiTheme="minorHAnsi" w:hAnsiTheme="minorHAnsi"/>
          </w:rPr>
          <w:t>crb@classification.gov.au</w:t>
        </w:r>
      </w:hyperlink>
      <w:r w:rsidRPr="00954969">
        <w:rPr>
          <w:rFonts w:asciiTheme="minorHAnsi" w:hAnsiTheme="minorHAnsi"/>
        </w:rPr>
        <w:t xml:space="preserve"> or sent to:</w:t>
      </w:r>
    </w:p>
    <w:p w14:paraId="10311E9F" w14:textId="77777777" w:rsidR="00B32501" w:rsidRPr="00954969" w:rsidRDefault="00B32501" w:rsidP="002C3023">
      <w:pPr>
        <w:ind w:left="567"/>
        <w:rPr>
          <w:rFonts w:asciiTheme="minorHAnsi" w:hAnsiTheme="minorHAnsi"/>
        </w:rPr>
      </w:pPr>
      <w:r w:rsidRPr="00954969">
        <w:rPr>
          <w:rFonts w:asciiTheme="minorHAnsi" w:hAnsiTheme="minorHAnsi"/>
        </w:rPr>
        <w:t>The Convenor</w:t>
      </w:r>
      <w:r w:rsidR="002C3023" w:rsidRPr="00954969">
        <w:rPr>
          <w:rFonts w:asciiTheme="minorHAnsi" w:hAnsiTheme="minorHAnsi"/>
        </w:rPr>
        <w:br/>
      </w:r>
      <w:r w:rsidRPr="00954969">
        <w:rPr>
          <w:rFonts w:asciiTheme="minorHAnsi" w:hAnsiTheme="minorHAnsi"/>
        </w:rPr>
        <w:t>Classification Review Board</w:t>
      </w:r>
      <w:r w:rsidR="002C3023" w:rsidRPr="00954969">
        <w:rPr>
          <w:rFonts w:asciiTheme="minorHAnsi" w:hAnsiTheme="minorHAnsi"/>
        </w:rPr>
        <w:br/>
      </w:r>
      <w:r w:rsidRPr="00954969">
        <w:rPr>
          <w:rFonts w:asciiTheme="minorHAnsi" w:hAnsiTheme="minorHAnsi"/>
        </w:rPr>
        <w:t>Locked Bag 3</w:t>
      </w:r>
      <w:r w:rsidR="002C3023" w:rsidRPr="00954969">
        <w:rPr>
          <w:rFonts w:asciiTheme="minorHAnsi" w:hAnsiTheme="minorHAnsi"/>
        </w:rPr>
        <w:br/>
      </w:r>
      <w:r w:rsidRPr="00954969">
        <w:rPr>
          <w:rFonts w:asciiTheme="minorHAnsi" w:hAnsiTheme="minorHAnsi"/>
        </w:rPr>
        <w:t>HAYMARKET</w:t>
      </w:r>
      <w:r w:rsidR="002C302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>NSW</w:t>
      </w:r>
      <w:r w:rsidR="002C302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>1240</w:t>
      </w:r>
    </w:p>
    <w:p w14:paraId="477060CD" w14:textId="77777777" w:rsidR="00B32501" w:rsidRPr="00954969" w:rsidRDefault="00B32501" w:rsidP="002C3023">
      <w:pPr>
        <w:rPr>
          <w:rFonts w:asciiTheme="minorHAnsi" w:hAnsiTheme="minorHAnsi"/>
        </w:rPr>
      </w:pPr>
      <w:r w:rsidRPr="00954969">
        <w:rPr>
          <w:rFonts w:asciiTheme="minorHAnsi" w:hAnsiTheme="minorHAnsi"/>
        </w:rPr>
        <w:t>The Classification Review Board is an independent merits review body.</w:t>
      </w:r>
      <w:r w:rsidR="002C302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>It makes a fresh classification decision upon receipt of an application for review.</w:t>
      </w:r>
      <w:r w:rsidR="002C3023" w:rsidRPr="00954969">
        <w:rPr>
          <w:rFonts w:asciiTheme="minorHAnsi" w:hAnsiTheme="minorHAnsi"/>
        </w:rPr>
        <w:t xml:space="preserve"> </w:t>
      </w:r>
      <w:r w:rsidRPr="00954969">
        <w:rPr>
          <w:rFonts w:asciiTheme="minorHAnsi" w:hAnsiTheme="minorHAnsi"/>
        </w:rPr>
        <w:t>The Classification Review Board decision takes the place of the original decision made by the Classification Board.</w:t>
      </w:r>
    </w:p>
    <w:p w14:paraId="3D3E644D" w14:textId="7E001D61" w:rsidR="00B32501" w:rsidRPr="00954969" w:rsidRDefault="00B32501" w:rsidP="00954969">
      <w:pPr>
        <w:tabs>
          <w:tab w:val="left" w:pos="2552"/>
        </w:tabs>
        <w:spacing w:before="960" w:after="0"/>
        <w:jc w:val="center"/>
        <w:rPr>
          <w:rFonts w:asciiTheme="minorHAnsi" w:hAnsiTheme="minorHAnsi"/>
          <w:b/>
          <w:bCs/>
        </w:rPr>
      </w:pPr>
      <w:r w:rsidRPr="00954969">
        <w:rPr>
          <w:rFonts w:asciiTheme="minorHAnsi" w:hAnsiTheme="minorHAnsi"/>
          <w:b/>
          <w:bCs/>
        </w:rPr>
        <w:t>Media contac</w:t>
      </w:r>
      <w:r w:rsidRPr="00954969">
        <w:rPr>
          <w:rFonts w:asciiTheme="minorHAnsi" w:hAnsiTheme="minorHAnsi"/>
        </w:rPr>
        <w:t>t</w:t>
      </w:r>
      <w:r w:rsidR="002C3023" w:rsidRPr="00954969">
        <w:rPr>
          <w:rFonts w:asciiTheme="minorHAnsi" w:hAnsiTheme="minorHAnsi"/>
        </w:rPr>
        <w:br/>
      </w:r>
      <w:r w:rsidRPr="00954969">
        <w:rPr>
          <w:rFonts w:asciiTheme="minorHAnsi" w:hAnsiTheme="minorHAnsi"/>
        </w:rPr>
        <w:t>Media Enquiries Officer</w:t>
      </w:r>
      <w:r w:rsidRPr="00954969">
        <w:rPr>
          <w:rFonts w:asciiTheme="minorHAnsi" w:hAnsiTheme="minorHAnsi"/>
        </w:rPr>
        <w:tab/>
      </w:r>
      <w:r w:rsidR="00E404FE" w:rsidRPr="00954969">
        <w:rPr>
          <w:rFonts w:asciiTheme="minorHAnsi" w:hAnsiTheme="minorHAnsi"/>
        </w:rPr>
        <w:t>(</w:t>
      </w:r>
      <w:r w:rsidRPr="00954969">
        <w:rPr>
          <w:rFonts w:asciiTheme="minorHAnsi" w:hAnsiTheme="minorHAnsi"/>
        </w:rPr>
        <w:t>02</w:t>
      </w:r>
      <w:r w:rsidR="00E404FE" w:rsidRPr="00954969">
        <w:rPr>
          <w:rFonts w:asciiTheme="minorHAnsi" w:hAnsiTheme="minorHAnsi"/>
        </w:rPr>
        <w:t>)</w:t>
      </w:r>
      <w:r w:rsidRPr="00954969">
        <w:rPr>
          <w:rFonts w:asciiTheme="minorHAnsi" w:hAnsiTheme="minorHAnsi"/>
        </w:rPr>
        <w:t xml:space="preserve"> 9289 7100</w:t>
      </w:r>
    </w:p>
    <w:sectPr w:rsidR="00B32501" w:rsidRPr="00954969" w:rsidSect="0089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4C8B" w14:textId="77777777" w:rsidR="0088469B" w:rsidRDefault="0088469B" w:rsidP="002C3023">
      <w:r>
        <w:separator/>
      </w:r>
    </w:p>
  </w:endnote>
  <w:endnote w:type="continuationSeparator" w:id="0">
    <w:p w14:paraId="2EC01980" w14:textId="77777777" w:rsidR="0088469B" w:rsidRDefault="0088469B" w:rsidP="002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08002" w14:textId="77777777" w:rsidR="0088469B" w:rsidRDefault="0088469B" w:rsidP="002C3023">
      <w:r>
        <w:separator/>
      </w:r>
    </w:p>
  </w:footnote>
  <w:footnote w:type="continuationSeparator" w:id="0">
    <w:p w14:paraId="1F34D52D" w14:textId="77777777" w:rsidR="0088469B" w:rsidRDefault="0088469B" w:rsidP="002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1"/>
    <w:rsid w:val="00076613"/>
    <w:rsid w:val="000F7517"/>
    <w:rsid w:val="001620D6"/>
    <w:rsid w:val="00183AF7"/>
    <w:rsid w:val="0018509E"/>
    <w:rsid w:val="00187E4E"/>
    <w:rsid w:val="001C4869"/>
    <w:rsid w:val="00212584"/>
    <w:rsid w:val="002171B1"/>
    <w:rsid w:val="00217614"/>
    <w:rsid w:val="00237038"/>
    <w:rsid w:val="002C3023"/>
    <w:rsid w:val="00340921"/>
    <w:rsid w:val="00345E8F"/>
    <w:rsid w:val="003777B2"/>
    <w:rsid w:val="003C59F3"/>
    <w:rsid w:val="00434B37"/>
    <w:rsid w:val="0050751C"/>
    <w:rsid w:val="006060EF"/>
    <w:rsid w:val="006706A8"/>
    <w:rsid w:val="006929E3"/>
    <w:rsid w:val="006B747E"/>
    <w:rsid w:val="006C56CF"/>
    <w:rsid w:val="00783797"/>
    <w:rsid w:val="007D2D4A"/>
    <w:rsid w:val="007F60F5"/>
    <w:rsid w:val="007F6F67"/>
    <w:rsid w:val="0088469B"/>
    <w:rsid w:val="008953B4"/>
    <w:rsid w:val="008E109D"/>
    <w:rsid w:val="00954969"/>
    <w:rsid w:val="009718E6"/>
    <w:rsid w:val="00A12EA6"/>
    <w:rsid w:val="00A33067"/>
    <w:rsid w:val="00A632BD"/>
    <w:rsid w:val="00B1035A"/>
    <w:rsid w:val="00B32501"/>
    <w:rsid w:val="00B61AF2"/>
    <w:rsid w:val="00B75F0A"/>
    <w:rsid w:val="00C314E3"/>
    <w:rsid w:val="00C85985"/>
    <w:rsid w:val="00CE49E7"/>
    <w:rsid w:val="00CF0A4C"/>
    <w:rsid w:val="00D52403"/>
    <w:rsid w:val="00D609C8"/>
    <w:rsid w:val="00DD6967"/>
    <w:rsid w:val="00E404FE"/>
    <w:rsid w:val="00EA65D8"/>
    <w:rsid w:val="00EF2898"/>
    <w:rsid w:val="00F14E94"/>
    <w:rsid w:val="00FF67D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A60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23"/>
    <w:pPr>
      <w:autoSpaceDE w:val="0"/>
      <w:autoSpaceDN w:val="0"/>
      <w:adjustRightInd w:val="0"/>
      <w:spacing w:after="240"/>
      <w:ind w:left="-357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54969"/>
    <w:pPr>
      <w:keepNext/>
      <w:spacing w:before="240" w:after="3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basedOn w:val="Date"/>
    <w:next w:val="Normal"/>
    <w:link w:val="Heading2Char"/>
    <w:uiPriority w:val="9"/>
    <w:unhideWhenUsed/>
    <w:qFormat/>
    <w:rsid w:val="002171B1"/>
    <w:pPr>
      <w:ind w:left="-360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4969"/>
    <w:rPr>
      <w:rFonts w:ascii="Arial" w:eastAsia="Times New Roman" w:hAnsi="Arial"/>
      <w:b/>
      <w:kern w:val="28"/>
      <w:sz w:val="28"/>
      <w:lang w:val="en-US" w:eastAsia="en-US"/>
    </w:rPr>
  </w:style>
  <w:style w:type="paragraph" w:styleId="Date">
    <w:name w:val="Date"/>
    <w:basedOn w:val="Normal"/>
    <w:link w:val="DateChar"/>
    <w:rsid w:val="00B32501"/>
    <w:rPr>
      <w:sz w:val="20"/>
      <w:szCs w:val="20"/>
      <w:lang w:eastAsia="en-US"/>
    </w:rPr>
  </w:style>
  <w:style w:type="character" w:customStyle="1" w:styleId="DateChar">
    <w:name w:val="Date Char"/>
    <w:link w:val="Date"/>
    <w:rsid w:val="00B3250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3250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171B1"/>
    <w:rPr>
      <w:rFonts w:ascii="Times New Roman" w:eastAsia="Times New Roman" w:hAnsi="Times New Roman"/>
      <w:b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E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58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5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b@classification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lassification.gov.a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FBE8787FA9545A6D27A072289FEAB" ma:contentTypeVersion="1" ma:contentTypeDescription="Create a new document." ma:contentTypeScope="" ma:versionID="e432633e96be6ba8af38a6ac8253cf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f4f6aaeb25ff26f834714317456e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A01F9-2D99-430C-90B6-4851BA5699B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E1E5FE-8293-4D4C-8724-051BC39E1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A59EF-A16D-4D4F-B5F7-F2ED39E99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release—Classification review announced for the computer game We Happy Few</vt:lpstr>
    </vt:vector>
  </TitlesOfParts>
  <Manager/>
  <Company/>
  <LinksUpToDate>false</LinksUpToDate>
  <CharactersWithSpaces>1607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mailto:crb@classification.gov.au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http://www.classification.gov.au/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release—Classification review announced for the computer game We Happy Few</dc:title>
  <dc:subject/>
  <dc:creator/>
  <cp:keywords/>
  <dc:description/>
  <cp:lastModifiedBy/>
  <cp:revision>1</cp:revision>
  <dcterms:created xsi:type="dcterms:W3CDTF">2019-08-12T23:52:00Z</dcterms:created>
  <dcterms:modified xsi:type="dcterms:W3CDTF">2019-08-12T23:52:00Z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0x01010089EFBE8787FA9545A6D27A072289FEAB</vt:lpwstr>
  </property>
  <property fmtid="{D5CDD505-2E9C-101B-9397-08002B2CF9AE}" pid="3" name="TrimRevisionNumber">
    <vt:i4>1</vt:i4>
  </property>
</Properties>
</file>